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8D" w:rsidRDefault="00D9098D" w:rsidP="00D9098D">
      <w:pPr>
        <w:jc w:val="center"/>
        <w:rPr>
          <w:b/>
          <w:sz w:val="28"/>
          <w:szCs w:val="28"/>
        </w:rPr>
      </w:pPr>
      <w:r w:rsidRPr="00130D39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КОЧКОВСКОГО</w:t>
      </w:r>
      <w:r w:rsidRPr="00130D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СЕЛЬСОВЕТА </w:t>
      </w:r>
    </w:p>
    <w:p w:rsidR="00D9098D" w:rsidRPr="00130D39" w:rsidRDefault="00D9098D" w:rsidP="00D909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 </w:t>
      </w:r>
      <w:r w:rsidRPr="00130D39">
        <w:rPr>
          <w:b/>
          <w:sz w:val="28"/>
          <w:szCs w:val="28"/>
        </w:rPr>
        <w:t>НОВОСИБИРСКОЙ ОБЛАСТИ</w:t>
      </w:r>
    </w:p>
    <w:p w:rsidR="00D9098D" w:rsidRPr="00130D39" w:rsidRDefault="00D9098D" w:rsidP="00D909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D9098D" w:rsidRPr="00130D39" w:rsidRDefault="00D9098D" w:rsidP="00D9098D">
      <w:pPr>
        <w:jc w:val="center"/>
        <w:rPr>
          <w:b/>
          <w:sz w:val="28"/>
          <w:szCs w:val="28"/>
        </w:rPr>
      </w:pPr>
    </w:p>
    <w:p w:rsidR="00D9098D" w:rsidRDefault="00D9098D" w:rsidP="00D9098D">
      <w:pPr>
        <w:jc w:val="center"/>
        <w:rPr>
          <w:b/>
          <w:sz w:val="28"/>
          <w:szCs w:val="28"/>
        </w:rPr>
      </w:pPr>
      <w:r w:rsidRPr="00130D39">
        <w:rPr>
          <w:b/>
          <w:sz w:val="28"/>
          <w:szCs w:val="28"/>
        </w:rPr>
        <w:t>РЕШЕНИЕ</w:t>
      </w:r>
    </w:p>
    <w:p w:rsidR="00D9098D" w:rsidRDefault="00D86613" w:rsidP="00D909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первой</w:t>
      </w:r>
      <w:r w:rsidR="00D9098D">
        <w:rPr>
          <w:b/>
          <w:sz w:val="28"/>
          <w:szCs w:val="28"/>
        </w:rPr>
        <w:t xml:space="preserve"> сессии</w:t>
      </w:r>
    </w:p>
    <w:p w:rsidR="00D9098D" w:rsidRPr="00130D39" w:rsidRDefault="00D9098D" w:rsidP="00D9098D">
      <w:pPr>
        <w:jc w:val="center"/>
        <w:rPr>
          <w:b/>
          <w:sz w:val="28"/>
          <w:szCs w:val="28"/>
        </w:rPr>
      </w:pPr>
    </w:p>
    <w:p w:rsidR="00D9098D" w:rsidRPr="00D86613" w:rsidRDefault="00D86613" w:rsidP="00D9098D">
      <w:pPr>
        <w:rPr>
          <w:b/>
          <w:sz w:val="28"/>
          <w:szCs w:val="28"/>
        </w:rPr>
      </w:pPr>
      <w:r w:rsidRPr="00D86613">
        <w:rPr>
          <w:b/>
          <w:sz w:val="28"/>
          <w:szCs w:val="28"/>
        </w:rPr>
        <w:t>03.04.</w:t>
      </w:r>
      <w:r w:rsidR="00D9098D" w:rsidRPr="00D86613">
        <w:rPr>
          <w:b/>
          <w:sz w:val="28"/>
          <w:szCs w:val="28"/>
        </w:rPr>
        <w:t>201</w:t>
      </w:r>
      <w:r w:rsidRPr="00D86613">
        <w:rPr>
          <w:b/>
          <w:sz w:val="28"/>
          <w:szCs w:val="28"/>
        </w:rPr>
        <w:t>8</w:t>
      </w:r>
      <w:r w:rsidR="00D9098D" w:rsidRPr="00D86613">
        <w:rPr>
          <w:b/>
          <w:sz w:val="28"/>
          <w:szCs w:val="28"/>
        </w:rPr>
        <w:t xml:space="preserve"> года                                                                            </w:t>
      </w:r>
      <w:r w:rsidRPr="00D86613">
        <w:rPr>
          <w:b/>
          <w:sz w:val="28"/>
          <w:szCs w:val="28"/>
        </w:rPr>
        <w:t xml:space="preserve">                  </w:t>
      </w:r>
      <w:r w:rsidR="00D9098D" w:rsidRPr="00D86613">
        <w:rPr>
          <w:b/>
          <w:sz w:val="28"/>
          <w:szCs w:val="28"/>
        </w:rPr>
        <w:t>№</w:t>
      </w:r>
      <w:r w:rsidRPr="00D86613">
        <w:rPr>
          <w:b/>
          <w:sz w:val="28"/>
          <w:szCs w:val="28"/>
        </w:rPr>
        <w:t xml:space="preserve"> 5</w:t>
      </w:r>
    </w:p>
    <w:p w:rsidR="00D9098D" w:rsidRPr="00130D39" w:rsidRDefault="00D9098D" w:rsidP="00D9098D">
      <w:pPr>
        <w:rPr>
          <w:sz w:val="28"/>
          <w:szCs w:val="28"/>
        </w:rPr>
      </w:pPr>
    </w:p>
    <w:p w:rsidR="00D9098D" w:rsidRDefault="00D9098D" w:rsidP="00D9098D">
      <w:pPr>
        <w:rPr>
          <w:sz w:val="28"/>
          <w:szCs w:val="28"/>
        </w:rPr>
      </w:pPr>
    </w:p>
    <w:p w:rsidR="00D9098D" w:rsidRDefault="00D9098D" w:rsidP="00D909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сельсовета от 11.11.2016г. № 2 «</w:t>
      </w:r>
      <w:r w:rsidRPr="00CC29DC">
        <w:rPr>
          <w:b/>
          <w:sz w:val="28"/>
          <w:szCs w:val="28"/>
        </w:rPr>
        <w:t>О передаче администрации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 w:rsidRPr="00CC29DC">
        <w:rPr>
          <w:b/>
          <w:sz w:val="28"/>
          <w:szCs w:val="28"/>
        </w:rPr>
        <w:t xml:space="preserve"> района Новосибирской области отдельных полномочий по исполнению бюджета муниципального образования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 w:rsidRPr="00CC29DC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 xml:space="preserve">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</w:t>
      </w:r>
      <w:r w:rsidRPr="00CC29DC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»</w:t>
      </w:r>
    </w:p>
    <w:p w:rsidR="00D9098D" w:rsidRDefault="00D9098D" w:rsidP="00D909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3.1. статьи 86 </w:t>
      </w:r>
      <w:r w:rsidRPr="00A330B6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A330B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A330B6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A330B6">
        <w:rPr>
          <w:sz w:val="28"/>
          <w:szCs w:val="28"/>
        </w:rPr>
        <w:t xml:space="preserve"> </w:t>
      </w:r>
      <w:hyperlink r:id="rId5" w:history="1">
        <w:r w:rsidRPr="000444B4">
          <w:t xml:space="preserve"> </w:t>
        </w:r>
        <w:r w:rsidRPr="000444B4">
          <w:rPr>
            <w:sz w:val="28"/>
            <w:szCs w:val="28"/>
          </w:rPr>
          <w:t>частью 4</w:t>
        </w:r>
        <w:r w:rsidRPr="007F283C">
          <w:rPr>
            <w:sz w:val="28"/>
            <w:szCs w:val="28"/>
          </w:rPr>
          <w:t xml:space="preserve"> статьи 15</w:t>
        </w:r>
      </w:hyperlink>
      <w:r w:rsidRPr="007F2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частью 10 статьи 35 </w:t>
      </w:r>
      <w:r w:rsidRPr="007F283C">
        <w:rPr>
          <w:sz w:val="28"/>
          <w:szCs w:val="28"/>
        </w:rPr>
        <w:t xml:space="preserve">Федерального закона от 06.10.2003 N 131-ФЗ "Об общих принципах организации местного самоуправления в Российской Федерации", </w:t>
      </w:r>
      <w:hyperlink r:id="rId6" w:history="1">
        <w:r>
          <w:rPr>
            <w:sz w:val="28"/>
            <w:szCs w:val="28"/>
          </w:rPr>
          <w:t>пунктом</w:t>
        </w:r>
        <w:r w:rsidRPr="007F283C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4</w:t>
        </w:r>
        <w:r w:rsidRPr="007F283C">
          <w:rPr>
            <w:sz w:val="28"/>
            <w:szCs w:val="28"/>
          </w:rPr>
          <w:t xml:space="preserve"> статьи </w:t>
        </w:r>
        <w:r>
          <w:rPr>
            <w:sz w:val="28"/>
            <w:szCs w:val="28"/>
          </w:rPr>
          <w:t>32</w:t>
        </w:r>
      </w:hyperlink>
      <w:r w:rsidRPr="007F283C">
        <w:rPr>
          <w:sz w:val="28"/>
          <w:szCs w:val="28"/>
        </w:rPr>
        <w:t xml:space="preserve"> Устава</w:t>
      </w:r>
      <w:r w:rsidR="00986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7F2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Pr="007F283C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Совет депу</w:t>
      </w:r>
      <w:r w:rsidRPr="007F283C">
        <w:rPr>
          <w:sz w:val="28"/>
          <w:szCs w:val="28"/>
        </w:rPr>
        <w:t xml:space="preserve">татов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</w:t>
      </w:r>
      <w:r w:rsidRPr="007F283C">
        <w:rPr>
          <w:sz w:val="28"/>
          <w:szCs w:val="28"/>
        </w:rPr>
        <w:t>района Новосибирской области</w:t>
      </w:r>
      <w:proofErr w:type="gramEnd"/>
    </w:p>
    <w:p w:rsidR="00D9098D" w:rsidRPr="00986858" w:rsidRDefault="00D9098D" w:rsidP="00D9098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86858">
        <w:rPr>
          <w:b/>
          <w:sz w:val="28"/>
          <w:szCs w:val="28"/>
        </w:rPr>
        <w:t xml:space="preserve"> РЕШИЛ:</w:t>
      </w:r>
    </w:p>
    <w:p w:rsidR="00D9098D" w:rsidRPr="00D9098D" w:rsidRDefault="00D9098D" w:rsidP="00986858">
      <w:pPr>
        <w:pStyle w:val="a3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D9098D">
        <w:rPr>
          <w:sz w:val="28"/>
          <w:szCs w:val="28"/>
        </w:rPr>
        <w:t>В</w:t>
      </w:r>
      <w:r>
        <w:rPr>
          <w:sz w:val="28"/>
          <w:szCs w:val="28"/>
        </w:rPr>
        <w:t>нести</w:t>
      </w:r>
      <w:r w:rsidRPr="00D9098D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</w:t>
      </w:r>
      <w:r w:rsidRPr="00D9098D">
        <w:rPr>
          <w:sz w:val="28"/>
          <w:szCs w:val="28"/>
        </w:rPr>
        <w:t xml:space="preserve"> в решение Совета депутатов </w:t>
      </w:r>
      <w:proofErr w:type="spellStart"/>
      <w:r w:rsidRPr="00D9098D">
        <w:rPr>
          <w:sz w:val="28"/>
          <w:szCs w:val="28"/>
        </w:rPr>
        <w:t>Кочковского</w:t>
      </w:r>
      <w:proofErr w:type="spellEnd"/>
      <w:r w:rsidRPr="00D9098D">
        <w:rPr>
          <w:sz w:val="28"/>
          <w:szCs w:val="28"/>
        </w:rPr>
        <w:t xml:space="preserve"> сельсовета от 11.11.2016г. № 2 «О передаче администрации </w:t>
      </w:r>
      <w:proofErr w:type="spellStart"/>
      <w:r w:rsidRPr="00D9098D">
        <w:rPr>
          <w:sz w:val="28"/>
          <w:szCs w:val="28"/>
        </w:rPr>
        <w:t>Кочковского</w:t>
      </w:r>
      <w:proofErr w:type="spellEnd"/>
      <w:r w:rsidRPr="00D9098D">
        <w:rPr>
          <w:sz w:val="28"/>
          <w:szCs w:val="28"/>
        </w:rPr>
        <w:t xml:space="preserve"> района Новосибирской области отдельных полномочий по исполнению бюджета муниципального образования </w:t>
      </w:r>
      <w:proofErr w:type="spellStart"/>
      <w:r w:rsidRPr="00D9098D">
        <w:rPr>
          <w:sz w:val="28"/>
          <w:szCs w:val="28"/>
        </w:rPr>
        <w:t>Кочковского</w:t>
      </w:r>
      <w:proofErr w:type="spellEnd"/>
      <w:r w:rsidRPr="00D9098D">
        <w:rPr>
          <w:sz w:val="28"/>
          <w:szCs w:val="28"/>
        </w:rPr>
        <w:t xml:space="preserve"> сельсовета </w:t>
      </w:r>
      <w:proofErr w:type="spellStart"/>
      <w:r w:rsidRPr="00D9098D">
        <w:rPr>
          <w:sz w:val="28"/>
          <w:szCs w:val="28"/>
        </w:rPr>
        <w:t>Кочковского</w:t>
      </w:r>
      <w:proofErr w:type="spellEnd"/>
      <w:r w:rsidRPr="00D9098D">
        <w:rPr>
          <w:sz w:val="28"/>
          <w:szCs w:val="28"/>
        </w:rPr>
        <w:t xml:space="preserve">  района Новосибирской области»</w:t>
      </w:r>
    </w:p>
    <w:p w:rsidR="00D9098D" w:rsidRDefault="00D9098D" w:rsidP="00986858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 решения </w:t>
      </w:r>
      <w:r w:rsidR="00D86613">
        <w:rPr>
          <w:sz w:val="28"/>
          <w:szCs w:val="28"/>
        </w:rPr>
        <w:t xml:space="preserve">и пункт 1.1.  Соглашения </w:t>
      </w:r>
      <w:r>
        <w:rPr>
          <w:sz w:val="28"/>
          <w:szCs w:val="28"/>
        </w:rPr>
        <w:t>дополнить следующими подпунктами:</w:t>
      </w:r>
    </w:p>
    <w:p w:rsidR="00D9098D" w:rsidRDefault="00D9098D" w:rsidP="00986858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ведению лицевых счетов и утверждения порядка открытия и ведения лицевых </w:t>
      </w:r>
      <w:proofErr w:type="gramStart"/>
      <w:r>
        <w:rPr>
          <w:sz w:val="28"/>
          <w:szCs w:val="28"/>
        </w:rPr>
        <w:t>счетов получателей средств бюджета поселения</w:t>
      </w:r>
      <w:proofErr w:type="gramEnd"/>
      <w:r>
        <w:rPr>
          <w:sz w:val="28"/>
          <w:szCs w:val="28"/>
        </w:rPr>
        <w:t>,</w:t>
      </w:r>
    </w:p>
    <w:p w:rsidR="00D9098D" w:rsidRDefault="00D9098D" w:rsidP="00986858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е) утверждение порядков по составлению и ведению сводной бюджетной росписи, лимитов бюджетных обязательств, кассового плана, и предельных объемов финан</w:t>
      </w:r>
      <w:r w:rsidR="007058DE">
        <w:rPr>
          <w:sz w:val="28"/>
          <w:szCs w:val="28"/>
        </w:rPr>
        <w:t>сирования, санкционированию опер</w:t>
      </w:r>
      <w:r>
        <w:rPr>
          <w:sz w:val="28"/>
          <w:szCs w:val="28"/>
        </w:rPr>
        <w:t>аций</w:t>
      </w:r>
      <w:proofErr w:type="gramStart"/>
      <w:r w:rsidR="007058D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986858" w:rsidRDefault="00986858" w:rsidP="00986858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highlight w:val="yellow"/>
        </w:rPr>
      </w:pPr>
      <w:r>
        <w:rPr>
          <w:sz w:val="28"/>
          <w:szCs w:val="28"/>
        </w:rPr>
        <w:t>2. Опубликовать настоящее решение в периодическом печатном                        издании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Вестник».</w:t>
      </w:r>
    </w:p>
    <w:p w:rsidR="00986858" w:rsidRDefault="00986858" w:rsidP="0098685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Настоящее решение вступает в силу со дня его подписания. </w:t>
      </w:r>
    </w:p>
    <w:p w:rsidR="00986858" w:rsidRPr="00D9098D" w:rsidRDefault="00986858" w:rsidP="00D9098D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9098D" w:rsidRDefault="00D9098D" w:rsidP="00D86613">
      <w:pPr>
        <w:rPr>
          <w:sz w:val="28"/>
          <w:szCs w:val="28"/>
        </w:rPr>
      </w:pPr>
    </w:p>
    <w:p w:rsidR="00D86613" w:rsidRDefault="00D86613" w:rsidP="00D86613">
      <w:pPr>
        <w:rPr>
          <w:sz w:val="28"/>
          <w:szCs w:val="28"/>
        </w:rPr>
      </w:pPr>
    </w:p>
    <w:p w:rsidR="00D86613" w:rsidRDefault="00D86613" w:rsidP="00D8661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86613" w:rsidRPr="00130D39" w:rsidRDefault="00D86613" w:rsidP="00D8661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С.Н.Бредихин</w:t>
      </w:r>
    </w:p>
    <w:p w:rsidR="00D9098D" w:rsidRPr="00130D39" w:rsidRDefault="00D9098D" w:rsidP="00D9098D">
      <w:pPr>
        <w:jc w:val="center"/>
        <w:rPr>
          <w:sz w:val="28"/>
          <w:szCs w:val="28"/>
        </w:rPr>
      </w:pPr>
    </w:p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00B8A"/>
    <w:multiLevelType w:val="multilevel"/>
    <w:tmpl w:val="CFFCA4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98D"/>
    <w:rsid w:val="00032963"/>
    <w:rsid w:val="00037615"/>
    <w:rsid w:val="00075CF9"/>
    <w:rsid w:val="000C17EF"/>
    <w:rsid w:val="00184DA1"/>
    <w:rsid w:val="001D7AF9"/>
    <w:rsid w:val="002D0AF6"/>
    <w:rsid w:val="003B21A4"/>
    <w:rsid w:val="004B29AB"/>
    <w:rsid w:val="004E36C9"/>
    <w:rsid w:val="005E1CDD"/>
    <w:rsid w:val="005F323C"/>
    <w:rsid w:val="006D13A2"/>
    <w:rsid w:val="007058DE"/>
    <w:rsid w:val="00784868"/>
    <w:rsid w:val="00986858"/>
    <w:rsid w:val="00BB558D"/>
    <w:rsid w:val="00C46756"/>
    <w:rsid w:val="00C65730"/>
    <w:rsid w:val="00CB33CA"/>
    <w:rsid w:val="00D86613"/>
    <w:rsid w:val="00D9098D"/>
    <w:rsid w:val="00E52F39"/>
    <w:rsid w:val="00EC6DDB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9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CDE52EC845621ACF3C2FC1ACDA410D1D3EC8FB9239A2F8C2D9F2468624C18FF11762885AB75ACF1D7167I1D0F" TargetMode="External"/><Relationship Id="rId5" Type="http://schemas.openxmlformats.org/officeDocument/2006/relationships/hyperlink" Target="consultantplus://offline/ref=C3CDE52EC845621ACF3C31CCBAB61D041C3794F19738A8A99D86A91BD12DCBD8B6583BCA1EBB5AC6I1D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2018-04-09T07:08:00Z</cp:lastPrinted>
  <dcterms:created xsi:type="dcterms:W3CDTF">2018-04-09T05:34:00Z</dcterms:created>
  <dcterms:modified xsi:type="dcterms:W3CDTF">2018-04-09T07:52:00Z</dcterms:modified>
</cp:coreProperties>
</file>